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D59" w:rsidRDefault="00A60D59" w:rsidP="00A60D59">
      <w:pPr>
        <w:spacing w:line="560" w:lineRule="exact"/>
        <w:ind w:right="60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附件3:</w:t>
      </w:r>
    </w:p>
    <w:p w:rsidR="00A60D59" w:rsidRDefault="00A60D59" w:rsidP="00A60D59">
      <w:pPr>
        <w:spacing w:line="560" w:lineRule="exact"/>
        <w:ind w:right="600"/>
        <w:rPr>
          <w:rFonts w:ascii="仿宋_GB2312" w:eastAsia="仿宋_GB2312"/>
          <w:b/>
          <w:sz w:val="28"/>
          <w:szCs w:val="28"/>
        </w:rPr>
      </w:pPr>
    </w:p>
    <w:p w:rsidR="00A60D59" w:rsidRDefault="00A60D59" w:rsidP="00A60D59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2020年度全国大中型企事业单位总会计师培养（高端班）</w:t>
      </w:r>
    </w:p>
    <w:p w:rsidR="00A60D59" w:rsidRPr="0056756A" w:rsidRDefault="00A60D59" w:rsidP="00A60D59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选拔考试试卷预订单</w:t>
      </w:r>
    </w:p>
    <w:p w:rsidR="00A60D59" w:rsidRDefault="00A60D59" w:rsidP="00A60D59">
      <w:pPr>
        <w:jc w:val="center"/>
        <w:rPr>
          <w:rFonts w:ascii="黑体" w:eastAsia="黑体"/>
          <w:sz w:val="32"/>
          <w:szCs w:val="32"/>
        </w:rPr>
      </w:pPr>
    </w:p>
    <w:p w:rsidR="00A60D59" w:rsidRDefault="00A60D59" w:rsidP="00A60D59">
      <w:pPr>
        <w:ind w:leftChars="-539" w:left="-899" w:hangingChars="83" w:hanging="233"/>
        <w:rPr>
          <w:rFonts w:ascii="黑体" w:eastAsia="黑体"/>
          <w:sz w:val="32"/>
          <w:szCs w:val="32"/>
        </w:rPr>
      </w:pPr>
      <w:r>
        <w:rPr>
          <w:rFonts w:ascii="仿宋_GB2312" w:eastAsia="仿宋_GB2312" w:hint="eastAsia"/>
          <w:b/>
          <w:sz w:val="28"/>
          <w:szCs w:val="28"/>
        </w:rPr>
        <w:t>单位(盖章）：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96"/>
        <w:gridCol w:w="1360"/>
        <w:gridCol w:w="928"/>
        <w:gridCol w:w="900"/>
        <w:gridCol w:w="900"/>
        <w:gridCol w:w="1188"/>
        <w:gridCol w:w="1387"/>
        <w:gridCol w:w="2083"/>
      </w:tblGrid>
      <w:tr w:rsidR="00A60D59" w:rsidTr="00D7358B">
        <w:trPr>
          <w:trHeight w:val="567"/>
          <w:jc w:val="center"/>
        </w:trPr>
        <w:tc>
          <w:tcPr>
            <w:tcW w:w="1796" w:type="dxa"/>
            <w:vMerge w:val="restart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试卷类别</w:t>
            </w:r>
          </w:p>
        </w:tc>
        <w:tc>
          <w:tcPr>
            <w:tcW w:w="1360" w:type="dxa"/>
            <w:vMerge w:val="restart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报名人数</w:t>
            </w:r>
          </w:p>
        </w:tc>
        <w:tc>
          <w:tcPr>
            <w:tcW w:w="3916" w:type="dxa"/>
            <w:gridSpan w:val="4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试卷预订数量</w:t>
            </w:r>
          </w:p>
        </w:tc>
        <w:tc>
          <w:tcPr>
            <w:tcW w:w="1387" w:type="dxa"/>
            <w:vMerge w:val="restart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要求送达时间</w:t>
            </w:r>
          </w:p>
        </w:tc>
        <w:tc>
          <w:tcPr>
            <w:tcW w:w="2083" w:type="dxa"/>
            <w:vMerge w:val="restart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送达地点、联系</w:t>
            </w:r>
          </w:p>
          <w:p w:rsidR="00A60D59" w:rsidRDefault="00A60D59" w:rsidP="00D7358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人及联系方式</w:t>
            </w:r>
          </w:p>
        </w:tc>
      </w:tr>
      <w:tr w:rsidR="00A60D59" w:rsidTr="00D7358B">
        <w:trPr>
          <w:trHeight w:val="567"/>
          <w:jc w:val="center"/>
        </w:trPr>
        <w:tc>
          <w:tcPr>
            <w:tcW w:w="1796" w:type="dxa"/>
            <w:vMerge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0" w:type="dxa"/>
            <w:vMerge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28" w:type="dxa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10</w:t>
            </w:r>
            <w:r>
              <w:rPr>
                <w:rFonts w:ascii="仿宋_GB2312" w:eastAsia="仿宋_GB2312" w:hint="eastAsia"/>
                <w:sz w:val="24"/>
              </w:rPr>
              <w:t>份袋</w:t>
            </w:r>
          </w:p>
        </w:tc>
        <w:tc>
          <w:tcPr>
            <w:tcW w:w="900" w:type="dxa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20</w:t>
            </w:r>
            <w:r>
              <w:rPr>
                <w:rFonts w:ascii="仿宋_GB2312" w:eastAsia="仿宋_GB2312" w:hint="eastAsia"/>
                <w:sz w:val="24"/>
              </w:rPr>
              <w:t>份袋</w:t>
            </w:r>
          </w:p>
        </w:tc>
        <w:tc>
          <w:tcPr>
            <w:tcW w:w="900" w:type="dxa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30</w:t>
            </w:r>
            <w:r>
              <w:rPr>
                <w:rFonts w:ascii="仿宋_GB2312" w:eastAsia="仿宋_GB2312" w:hint="eastAsia"/>
                <w:sz w:val="24"/>
              </w:rPr>
              <w:t>份袋</w:t>
            </w:r>
          </w:p>
        </w:tc>
        <w:tc>
          <w:tcPr>
            <w:tcW w:w="1188" w:type="dxa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合计（份）</w:t>
            </w:r>
          </w:p>
        </w:tc>
        <w:tc>
          <w:tcPr>
            <w:tcW w:w="1387" w:type="dxa"/>
            <w:vMerge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83" w:type="dxa"/>
            <w:vMerge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60D59" w:rsidTr="00D7358B">
        <w:trPr>
          <w:trHeight w:val="1260"/>
          <w:jc w:val="center"/>
        </w:trPr>
        <w:tc>
          <w:tcPr>
            <w:tcW w:w="1796" w:type="dxa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企业类</w:t>
            </w:r>
          </w:p>
        </w:tc>
        <w:tc>
          <w:tcPr>
            <w:tcW w:w="1360" w:type="dxa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28" w:type="dxa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7" w:type="dxa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83" w:type="dxa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60D59" w:rsidTr="00D7358B">
        <w:trPr>
          <w:trHeight w:val="1260"/>
          <w:jc w:val="center"/>
        </w:trPr>
        <w:tc>
          <w:tcPr>
            <w:tcW w:w="1796" w:type="dxa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事业类</w:t>
            </w:r>
          </w:p>
        </w:tc>
        <w:tc>
          <w:tcPr>
            <w:tcW w:w="1360" w:type="dxa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28" w:type="dxa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7" w:type="dxa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83" w:type="dxa"/>
            <w:vAlign w:val="center"/>
          </w:tcPr>
          <w:p w:rsidR="00A60D59" w:rsidRDefault="00A60D59" w:rsidP="00D735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A60D59" w:rsidRDefault="00A60D59" w:rsidP="00A60D59">
      <w:pPr>
        <w:ind w:firstLine="555"/>
        <w:rPr>
          <w:rFonts w:ascii="仿宋_GB2312" w:eastAsia="仿宋_GB2312"/>
          <w:sz w:val="28"/>
          <w:szCs w:val="28"/>
        </w:rPr>
      </w:pPr>
    </w:p>
    <w:p w:rsidR="00A60D59" w:rsidRDefault="00A60D59" w:rsidP="00A60D59">
      <w:pPr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                                               </w:t>
      </w:r>
    </w:p>
    <w:p w:rsidR="00A60D59" w:rsidRDefault="00A60D59" w:rsidP="00A60D59"/>
    <w:p w:rsidR="004B20BF" w:rsidRDefault="004B20BF"/>
    <w:sectPr w:rsidR="004B20BF" w:rsidSect="004B20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0D59"/>
    <w:rsid w:val="004B20BF"/>
    <w:rsid w:val="00A60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D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2019-12-18T09:43:00Z</dcterms:created>
  <dcterms:modified xsi:type="dcterms:W3CDTF">2019-12-18T09:44:00Z</dcterms:modified>
</cp:coreProperties>
</file>